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C34E5" w14:textId="47867D87" w:rsidR="00E30815" w:rsidRDefault="00E82A91" w:rsidP="00E82A91">
      <w:pPr>
        <w:jc w:val="both"/>
        <w:rPr>
          <w:rFonts w:eastAsia="Times New Roman"/>
          <w:b/>
          <w:sz w:val="20"/>
          <w:szCs w:val="20"/>
          <w:lang w:eastAsia="cs-CZ"/>
        </w:rPr>
      </w:pPr>
      <w:r w:rsidRPr="00F2318B">
        <w:rPr>
          <w:rFonts w:eastAsia="Times New Roman"/>
          <w:b/>
          <w:sz w:val="20"/>
          <w:szCs w:val="20"/>
          <w:lang w:eastAsia="cs-CZ"/>
        </w:rPr>
        <w:t xml:space="preserve">PŘÍLOHA </w:t>
      </w:r>
      <w:r w:rsidR="009D77B2">
        <w:rPr>
          <w:rFonts w:eastAsia="Times New Roman"/>
          <w:b/>
          <w:sz w:val="20"/>
          <w:szCs w:val="20"/>
          <w:lang w:eastAsia="cs-CZ"/>
        </w:rPr>
        <w:t>č</w:t>
      </w:r>
      <w:r w:rsidRPr="00F2318B">
        <w:rPr>
          <w:rFonts w:eastAsia="Times New Roman"/>
          <w:b/>
          <w:sz w:val="20"/>
          <w:szCs w:val="20"/>
          <w:lang w:eastAsia="cs-CZ"/>
        </w:rPr>
        <w:t xml:space="preserve">. </w:t>
      </w:r>
      <w:r w:rsidR="00696CBB">
        <w:rPr>
          <w:rFonts w:eastAsia="Times New Roman"/>
          <w:b/>
          <w:sz w:val="20"/>
          <w:szCs w:val="20"/>
          <w:lang w:eastAsia="cs-CZ"/>
        </w:rPr>
        <w:t>7</w:t>
      </w:r>
      <w:r w:rsidR="00E30815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E30815" w:rsidRPr="00244FE9">
        <w:rPr>
          <w:rFonts w:asciiTheme="minorHAnsi" w:hAnsiTheme="minorHAnsi" w:cstheme="minorHAnsi"/>
          <w:b/>
          <w:bCs/>
          <w:sz w:val="20"/>
          <w:szCs w:val="20"/>
        </w:rPr>
        <w:t>ZADÁVACÍ DOKUMENTACE</w:t>
      </w:r>
      <w:r w:rsidR="00E30815" w:rsidRPr="00F2318B" w:rsidDel="00E30815">
        <w:rPr>
          <w:rFonts w:eastAsia="Times New Roman"/>
          <w:b/>
          <w:sz w:val="20"/>
          <w:szCs w:val="20"/>
          <w:lang w:eastAsia="cs-CZ"/>
        </w:rPr>
        <w:t xml:space="preserve"> </w:t>
      </w:r>
    </w:p>
    <w:p w14:paraId="5551FFCF" w14:textId="77777777" w:rsidR="00C26909" w:rsidRDefault="00C26909" w:rsidP="00E82A91">
      <w:pPr>
        <w:jc w:val="both"/>
        <w:rPr>
          <w:rFonts w:eastAsia="Times New Roman"/>
          <w:b/>
          <w:sz w:val="20"/>
          <w:szCs w:val="20"/>
          <w:lang w:eastAsia="cs-CZ"/>
        </w:rPr>
      </w:pPr>
    </w:p>
    <w:p w14:paraId="1EF4DCAB" w14:textId="315B6D19" w:rsidR="005D1261" w:rsidRDefault="009F1579" w:rsidP="009F1579">
      <w:pPr>
        <w:jc w:val="both"/>
        <w:rPr>
          <w:rFonts w:asciiTheme="minorHAnsi" w:hAnsiTheme="minorHAnsi" w:cstheme="minorHAnsi"/>
          <w:b/>
        </w:rPr>
      </w:pPr>
      <w:r>
        <w:rPr>
          <w:rFonts w:eastAsia="Times New Roman"/>
          <w:b/>
          <w:sz w:val="20"/>
          <w:szCs w:val="20"/>
          <w:lang w:eastAsia="cs-CZ"/>
        </w:rPr>
        <w:t>Struktura</w:t>
      </w:r>
      <w:r w:rsidRPr="0023702D">
        <w:rPr>
          <w:rFonts w:asciiTheme="minorHAnsi" w:hAnsiTheme="minorHAnsi" w:cstheme="minorHAnsi"/>
          <w:b/>
        </w:rPr>
        <w:t xml:space="preserve"> popis</w:t>
      </w:r>
      <w:r>
        <w:rPr>
          <w:rFonts w:asciiTheme="minorHAnsi" w:hAnsiTheme="minorHAnsi" w:cstheme="minorHAnsi"/>
          <w:b/>
        </w:rPr>
        <w:t>u</w:t>
      </w:r>
      <w:r w:rsidRPr="0023702D">
        <w:rPr>
          <w:rFonts w:asciiTheme="minorHAnsi" w:hAnsiTheme="minorHAnsi" w:cstheme="minorHAnsi"/>
          <w:b/>
        </w:rPr>
        <w:t xml:space="preserve"> způsobu převzetí podpory a údržby </w:t>
      </w:r>
      <w:bookmarkStart w:id="0" w:name="_Hlk51910589"/>
      <w:r w:rsidR="005D1261">
        <w:rPr>
          <w:rFonts w:asciiTheme="minorHAnsi" w:hAnsiTheme="minorHAnsi" w:cstheme="minorHAnsi"/>
          <w:b/>
        </w:rPr>
        <w:t xml:space="preserve">Odborného informačního systému  </w:t>
      </w:r>
      <w:bookmarkEnd w:id="0"/>
    </w:p>
    <w:p w14:paraId="526D1228" w14:textId="5DA50670" w:rsidR="009F1579" w:rsidRDefault="005D1261" w:rsidP="009F1579">
      <w:pPr>
        <w:jc w:val="both"/>
        <w:rPr>
          <w:rFonts w:asciiTheme="minorHAnsi" w:hAnsiTheme="minorHAnsi" w:cstheme="minorHAnsi"/>
        </w:rPr>
      </w:pPr>
      <w:r w:rsidRPr="008F7F0B">
        <w:rPr>
          <w:rFonts w:asciiTheme="minorHAnsi" w:hAnsiTheme="minorHAnsi" w:cstheme="minorHAnsi"/>
        </w:rPr>
        <w:t xml:space="preserve"> </w:t>
      </w:r>
    </w:p>
    <w:p w14:paraId="2F41CD75" w14:textId="3F39C3B9" w:rsidR="009F1579" w:rsidRPr="005D1261" w:rsidRDefault="009F1579" w:rsidP="009F1579">
      <w:pPr>
        <w:jc w:val="both"/>
        <w:rPr>
          <w:rFonts w:eastAsia="Times New Roman"/>
          <w:lang w:eastAsia="cs-CZ"/>
        </w:rPr>
      </w:pPr>
      <w:r w:rsidRPr="005D1261">
        <w:rPr>
          <w:rFonts w:eastAsia="Times New Roman"/>
          <w:lang w:eastAsia="cs-CZ"/>
        </w:rPr>
        <w:t xml:space="preserve">Účastník zpracuje v rámci nabídky detailní návrh převzetí podpory a údržby </w:t>
      </w:r>
      <w:r w:rsidR="005D1261" w:rsidRPr="005D1261">
        <w:rPr>
          <w:rFonts w:eastAsia="Times New Roman"/>
          <w:lang w:eastAsia="cs-CZ"/>
        </w:rPr>
        <w:t>Odborného informačního systému (dále jen „OIS“ nebo „Systém“)</w:t>
      </w:r>
      <w:r w:rsidRPr="005D1261">
        <w:rPr>
          <w:rFonts w:eastAsia="Times New Roman"/>
          <w:lang w:eastAsia="cs-CZ"/>
        </w:rPr>
        <w:t xml:space="preserve"> ve struktuře:</w:t>
      </w:r>
    </w:p>
    <w:p w14:paraId="6B40CD8A" w14:textId="77777777" w:rsidR="009F1579" w:rsidRPr="005D1261" w:rsidRDefault="009F1579" w:rsidP="009F1579">
      <w:pPr>
        <w:jc w:val="both"/>
      </w:pPr>
    </w:p>
    <w:p w14:paraId="0F429904" w14:textId="3D5E71CE" w:rsidR="009F1579" w:rsidRPr="005D1261" w:rsidRDefault="009F1579" w:rsidP="00244FE9">
      <w:pPr>
        <w:jc w:val="both"/>
        <w:rPr>
          <w:b/>
        </w:rPr>
      </w:pPr>
      <w:r w:rsidRPr="005D1261">
        <w:t xml:space="preserve">k požadovanému datu, včetně specifikace personální kapacity dodavatele vyhrazené pro přípravu převzetí, předpokládané doby, potřebné k přípravě převzetí Systému a harmonogramu celého procesu, rozsahu požadované součinnosti Zadavatele, analýzy rizik a popisu způsobu jejich řešení;   </w:t>
      </w:r>
    </w:p>
    <w:p w14:paraId="1A07A346" w14:textId="77777777" w:rsidR="008344F9" w:rsidRPr="005D1261" w:rsidRDefault="008344F9" w:rsidP="00E82A91">
      <w:pPr>
        <w:jc w:val="both"/>
        <w:rPr>
          <w:rFonts w:eastAsia="Times New Roman"/>
          <w:lang w:eastAsia="cs-CZ"/>
        </w:rPr>
      </w:pPr>
    </w:p>
    <w:p w14:paraId="0ED0406B" w14:textId="67CA8A69" w:rsidR="009F1579" w:rsidRPr="005D1261" w:rsidRDefault="009F1579" w:rsidP="009F15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N</w:t>
      </w:r>
      <w:bookmarkStart w:id="1" w:name="_GoBack"/>
      <w:bookmarkEnd w:id="1"/>
      <w:r w:rsidRPr="005D1261">
        <w:rPr>
          <w:rFonts w:ascii="Calibri" w:eastAsia="Times New Roman" w:hAnsi="Calibri" w:cs="Calibri"/>
          <w:lang w:eastAsia="cs-CZ"/>
        </w:rPr>
        <w:t>ávrh harmonogramu činností, které vedou k převzetí služby podpory a rozvoje OIS</w:t>
      </w:r>
    </w:p>
    <w:p w14:paraId="602CCFCF" w14:textId="07F443F6" w:rsidR="009F1579" w:rsidRPr="005D1261" w:rsidRDefault="009F1579" w:rsidP="009F15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Harmonogram převzetí jednotlivých služeb</w:t>
      </w:r>
    </w:p>
    <w:p w14:paraId="40DFE838" w14:textId="16D3EFA0" w:rsidR="009F1579" w:rsidRPr="005D1261" w:rsidRDefault="009F1579" w:rsidP="009F15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 xml:space="preserve">Personální kapacita </w:t>
      </w:r>
      <w:r w:rsidR="007F131A" w:rsidRPr="005D1261">
        <w:rPr>
          <w:rFonts w:ascii="Calibri" w:eastAsia="Times New Roman" w:hAnsi="Calibri" w:cs="Calibri"/>
          <w:lang w:eastAsia="cs-CZ"/>
        </w:rPr>
        <w:t xml:space="preserve">Dodavatele </w:t>
      </w:r>
      <w:r w:rsidRPr="005D1261">
        <w:rPr>
          <w:rFonts w:ascii="Calibri" w:eastAsia="Times New Roman" w:hAnsi="Calibri" w:cs="Calibri"/>
          <w:lang w:eastAsia="cs-CZ"/>
        </w:rPr>
        <w:t>potřebná pro převzetí služeb</w:t>
      </w:r>
    </w:p>
    <w:p w14:paraId="1E83A4A1" w14:textId="1023A283" w:rsidR="007F131A" w:rsidRPr="005D1261" w:rsidRDefault="007F131A" w:rsidP="009F15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Popis SW nástrojů a dalších technických prostředků nutných k plnění služeb v prostředí SVS</w:t>
      </w:r>
    </w:p>
    <w:p w14:paraId="03F1B96A" w14:textId="77777777" w:rsidR="009F1579" w:rsidRPr="005D1261" w:rsidRDefault="009F1579" w:rsidP="00244FE9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lang w:eastAsia="cs-CZ"/>
        </w:rPr>
      </w:pPr>
    </w:p>
    <w:p w14:paraId="5F23B41C" w14:textId="0156B1A5" w:rsidR="00F2318B" w:rsidRPr="005D1261" w:rsidRDefault="009F1579" w:rsidP="00BB10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Nároky na Zadavatele</w:t>
      </w:r>
    </w:p>
    <w:p w14:paraId="79D2E390" w14:textId="2BAF0E42" w:rsidR="009F1579" w:rsidRPr="005D1261" w:rsidRDefault="009F1579" w:rsidP="009F15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 xml:space="preserve">Nároky na </w:t>
      </w:r>
      <w:r w:rsidR="007F131A" w:rsidRPr="005D1261">
        <w:rPr>
          <w:rFonts w:ascii="Calibri" w:eastAsia="Times New Roman" w:hAnsi="Calibri" w:cs="Calibri"/>
          <w:lang w:eastAsia="cs-CZ"/>
        </w:rPr>
        <w:t xml:space="preserve">součinnost pro </w:t>
      </w:r>
      <w:r w:rsidRPr="005D1261">
        <w:rPr>
          <w:rFonts w:ascii="Calibri" w:eastAsia="Times New Roman" w:hAnsi="Calibri" w:cs="Calibri"/>
          <w:lang w:eastAsia="cs-CZ"/>
        </w:rPr>
        <w:t>pracovníky Zadavatele v hodinách s vazbou na harmonogram pro převzetí služby</w:t>
      </w:r>
    </w:p>
    <w:p w14:paraId="3A380B29" w14:textId="75C2B996" w:rsidR="009F1579" w:rsidRPr="005D1261" w:rsidRDefault="009F1579" w:rsidP="009F15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Nároky na pracovníky zadavatele a organizace práce v průběhu poskytování jednotlivých služeb</w:t>
      </w:r>
    </w:p>
    <w:p w14:paraId="4A56B7DD" w14:textId="77777777" w:rsidR="007F131A" w:rsidRPr="005D1261" w:rsidRDefault="007F131A" w:rsidP="00244FE9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lang w:eastAsia="cs-CZ"/>
        </w:rPr>
      </w:pPr>
    </w:p>
    <w:p w14:paraId="2662092F" w14:textId="64DABC50" w:rsidR="00F2318B" w:rsidRPr="005D1261" w:rsidRDefault="009F1579" w:rsidP="00BB10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Analýza rizik spojených s inicializací služeb</w:t>
      </w:r>
    </w:p>
    <w:p w14:paraId="3B2E1281" w14:textId="665F3BA0" w:rsidR="00E82A91" w:rsidRPr="005D1261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D1261">
        <w:rPr>
          <w:rFonts w:ascii="Calibri" w:eastAsia="Times New Roman" w:hAnsi="Calibri" w:cs="Calibri"/>
          <w:lang w:eastAsia="cs-CZ"/>
        </w:rPr>
        <w:t>Ve výčtu rizik musí být uvedeny všechny typy rizik</w:t>
      </w:r>
      <w:r w:rsidR="00BB100E" w:rsidRPr="005D1261">
        <w:rPr>
          <w:rFonts w:ascii="Calibri" w:eastAsia="Times New Roman" w:hAnsi="Calibri" w:cs="Calibri"/>
          <w:lang w:eastAsia="cs-CZ"/>
        </w:rPr>
        <w:t>,</w:t>
      </w:r>
      <w:r w:rsidRPr="005D1261">
        <w:rPr>
          <w:rFonts w:ascii="Calibri" w:eastAsia="Times New Roman" w:hAnsi="Calibri" w:cs="Calibri"/>
          <w:lang w:eastAsia="cs-CZ"/>
        </w:rPr>
        <w:t xml:space="preserve"> včetně návrhu způsobu jejich eliminace</w:t>
      </w:r>
    </w:p>
    <w:p w14:paraId="4FDC9D7E" w14:textId="77777777" w:rsidR="00F2318B" w:rsidRPr="000B74DF" w:rsidRDefault="00F2318B" w:rsidP="000B74DF">
      <w:pPr>
        <w:jc w:val="both"/>
        <w:rPr>
          <w:rFonts w:eastAsia="Times New Roman"/>
          <w:lang w:eastAsia="cs-CZ"/>
        </w:rPr>
      </w:pPr>
    </w:p>
    <w:p w14:paraId="58C3386C" w14:textId="77777777" w:rsidR="00E82A91" w:rsidRPr="005D1261" w:rsidRDefault="00E82A91" w:rsidP="00E82A91">
      <w:pPr>
        <w:jc w:val="both"/>
        <w:rPr>
          <w:rFonts w:eastAsia="Times New Roman"/>
          <w:lang w:eastAsia="cs-CZ"/>
        </w:rPr>
      </w:pPr>
    </w:p>
    <w:p w14:paraId="7E942C0E" w14:textId="19921DA0" w:rsidR="00A10F09" w:rsidRPr="005D1261" w:rsidRDefault="00984894" w:rsidP="00A633B6">
      <w:pPr>
        <w:jc w:val="both"/>
        <w:rPr>
          <w:rFonts w:eastAsia="Times New Roman"/>
          <w:lang w:eastAsia="cs-CZ"/>
        </w:rPr>
      </w:pPr>
      <w:r w:rsidRPr="005D1261">
        <w:rPr>
          <w:rFonts w:eastAsia="Times New Roman"/>
          <w:lang w:eastAsia="cs-CZ"/>
        </w:rPr>
        <w:t xml:space="preserve">Účastník </w:t>
      </w:r>
      <w:r w:rsidR="00A10F09" w:rsidRPr="005D1261">
        <w:rPr>
          <w:rFonts w:eastAsia="Times New Roman"/>
          <w:lang w:eastAsia="cs-CZ"/>
        </w:rPr>
        <w:t>spln</w:t>
      </w:r>
      <w:r w:rsidRPr="005D1261">
        <w:rPr>
          <w:rFonts w:eastAsia="Times New Roman"/>
          <w:lang w:eastAsia="cs-CZ"/>
        </w:rPr>
        <w:t>í</w:t>
      </w:r>
      <w:r w:rsidR="00A10F09" w:rsidRPr="005D1261">
        <w:rPr>
          <w:rFonts w:eastAsia="Times New Roman"/>
          <w:lang w:eastAsia="cs-CZ"/>
        </w:rPr>
        <w:t xml:space="preserve"> zadání vzorového změnového požadavku</w:t>
      </w:r>
      <w:r w:rsidR="00F2318B" w:rsidRPr="005D1261">
        <w:rPr>
          <w:rFonts w:eastAsia="Times New Roman"/>
          <w:lang w:eastAsia="cs-CZ"/>
        </w:rPr>
        <w:t>,</w:t>
      </w:r>
      <w:r w:rsidR="00A10F09" w:rsidRPr="005D1261">
        <w:rPr>
          <w:rFonts w:eastAsia="Times New Roman"/>
          <w:lang w:eastAsia="cs-CZ"/>
        </w:rPr>
        <w:t xml:space="preserve"> pokud</w:t>
      </w:r>
      <w:r w:rsidR="000E5D8F" w:rsidRPr="005D1261">
        <w:rPr>
          <w:rFonts w:eastAsia="Times New Roman"/>
          <w:lang w:eastAsia="cs-CZ"/>
        </w:rPr>
        <w:t xml:space="preserve"> splní zadání</w:t>
      </w:r>
      <w:r w:rsidR="00F2318B" w:rsidRPr="005D1261">
        <w:rPr>
          <w:rFonts w:eastAsia="Times New Roman"/>
          <w:lang w:eastAsia="cs-CZ"/>
        </w:rPr>
        <w:t xml:space="preserve"> v následujícím rozsahu a</w:t>
      </w:r>
      <w:r w:rsidRPr="005D1261">
        <w:rPr>
          <w:rFonts w:eastAsia="Times New Roman"/>
          <w:lang w:eastAsia="cs-CZ"/>
        </w:rPr>
        <w:t> </w:t>
      </w:r>
      <w:r w:rsidR="00F2318B" w:rsidRPr="005D1261">
        <w:rPr>
          <w:rFonts w:eastAsia="Times New Roman"/>
          <w:lang w:eastAsia="cs-CZ"/>
        </w:rPr>
        <w:t>kvalitě</w:t>
      </w:r>
      <w:r w:rsidR="000D4F7A" w:rsidRPr="005D1261">
        <w:rPr>
          <w:rFonts w:eastAsia="Times New Roman"/>
          <w:lang w:eastAsia="cs-CZ"/>
        </w:rPr>
        <w:t>:</w:t>
      </w:r>
    </w:p>
    <w:p w14:paraId="48BBAA2B" w14:textId="627C1CF8" w:rsidR="00A10F09" w:rsidRPr="005D1261" w:rsidRDefault="00A10F09" w:rsidP="00A633B6">
      <w:pPr>
        <w:jc w:val="both"/>
        <w:rPr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"/>
        <w:gridCol w:w="7308"/>
        <w:gridCol w:w="1415"/>
      </w:tblGrid>
      <w:tr w:rsidR="00BB100E" w:rsidRPr="005D1261" w14:paraId="781488E0" w14:textId="6CF8AEA5" w:rsidTr="00BB100E">
        <w:tc>
          <w:tcPr>
            <w:tcW w:w="4219" w:type="pct"/>
            <w:gridSpan w:val="2"/>
            <w:shd w:val="clear" w:color="auto" w:fill="BFBFBF" w:themeFill="background1" w:themeFillShade="BF"/>
          </w:tcPr>
          <w:p w14:paraId="09FDC601" w14:textId="17287B17" w:rsidR="00BB100E" w:rsidRPr="005D1261" w:rsidRDefault="00BB100E" w:rsidP="00F75DBA">
            <w:pPr>
              <w:tabs>
                <w:tab w:val="left" w:pos="7682"/>
              </w:tabs>
              <w:jc w:val="center"/>
              <w:rPr>
                <w:b/>
                <w:sz w:val="22"/>
                <w:szCs w:val="22"/>
              </w:rPr>
            </w:pPr>
            <w:r w:rsidRPr="005D1261">
              <w:rPr>
                <w:b/>
                <w:sz w:val="22"/>
                <w:szCs w:val="22"/>
              </w:rPr>
              <w:t>Splnění zadání</w:t>
            </w:r>
            <w:r w:rsidR="00D16085">
              <w:rPr>
                <w:b/>
                <w:sz w:val="22"/>
                <w:szCs w:val="22"/>
              </w:rPr>
              <w:t xml:space="preserve"> pro </w:t>
            </w:r>
            <w:r w:rsidR="00D16085" w:rsidRPr="0023702D">
              <w:rPr>
                <w:rFonts w:asciiTheme="minorHAnsi" w:hAnsiTheme="minorHAnsi" w:cstheme="minorHAnsi"/>
                <w:b/>
              </w:rPr>
              <w:t>popis způsobu převzetí podpory a údržby</w:t>
            </w:r>
          </w:p>
        </w:tc>
        <w:tc>
          <w:tcPr>
            <w:tcW w:w="781" w:type="pct"/>
            <w:shd w:val="clear" w:color="auto" w:fill="BFBFBF" w:themeFill="background1" w:themeFillShade="BF"/>
          </w:tcPr>
          <w:p w14:paraId="1B50D792" w14:textId="67F8F72D" w:rsidR="00BB100E" w:rsidRPr="005D1261" w:rsidRDefault="00BB100E" w:rsidP="00F75DBA">
            <w:pPr>
              <w:tabs>
                <w:tab w:val="left" w:pos="7682"/>
              </w:tabs>
              <w:jc w:val="center"/>
              <w:rPr>
                <w:b/>
                <w:sz w:val="22"/>
                <w:szCs w:val="22"/>
              </w:rPr>
            </w:pPr>
            <w:r w:rsidRPr="005D1261">
              <w:rPr>
                <w:b/>
                <w:sz w:val="22"/>
                <w:szCs w:val="22"/>
              </w:rPr>
              <w:t>Ano/Ne</w:t>
            </w:r>
          </w:p>
        </w:tc>
      </w:tr>
      <w:tr w:rsidR="00717AAE" w:rsidRPr="005D1261" w14:paraId="20FB587C" w14:textId="795D7BB4" w:rsidTr="00BB100E">
        <w:tc>
          <w:tcPr>
            <w:tcW w:w="187" w:type="pct"/>
          </w:tcPr>
          <w:p w14:paraId="46D3EB6A" w14:textId="77777777" w:rsidR="00717AAE" w:rsidRPr="005D1261" w:rsidRDefault="00717AAE" w:rsidP="00F75DB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1</w:t>
            </w:r>
          </w:p>
        </w:tc>
        <w:tc>
          <w:tcPr>
            <w:tcW w:w="4032" w:type="pct"/>
          </w:tcPr>
          <w:p w14:paraId="7A57D71B" w14:textId="0706EE89" w:rsidR="00717AAE" w:rsidRPr="005D1261" w:rsidRDefault="009F1579" w:rsidP="00F2318B">
            <w:pPr>
              <w:tabs>
                <w:tab w:val="left" w:pos="7316"/>
              </w:tabs>
              <w:jc w:val="both"/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Návrh</w:t>
            </w:r>
            <w:r w:rsidR="00F2318B" w:rsidRPr="005D1261">
              <w:rPr>
                <w:sz w:val="22"/>
                <w:szCs w:val="22"/>
              </w:rPr>
              <w:t xml:space="preserve"> obsahuje všechny části stanovené pro minimální rozsah </w:t>
            </w:r>
            <w:r w:rsidR="00BB100E" w:rsidRPr="005D1261">
              <w:rPr>
                <w:sz w:val="22"/>
                <w:szCs w:val="22"/>
              </w:rPr>
              <w:t xml:space="preserve">pro popis </w:t>
            </w:r>
            <w:r w:rsidRPr="005D1261">
              <w:rPr>
                <w:sz w:val="22"/>
                <w:szCs w:val="22"/>
              </w:rPr>
              <w:t>způsobu převzetí podpory a údržby Systému</w:t>
            </w:r>
            <w:r w:rsidR="00F2318B" w:rsidRPr="005D1261">
              <w:rPr>
                <w:sz w:val="22"/>
                <w:szCs w:val="22"/>
              </w:rPr>
              <w:t>.</w:t>
            </w:r>
          </w:p>
          <w:p w14:paraId="4AFB2D08" w14:textId="66E1AA86" w:rsidR="00F2318B" w:rsidRPr="005D1261" w:rsidRDefault="00F2318B" w:rsidP="00F2318B">
            <w:pPr>
              <w:tabs>
                <w:tab w:val="left" w:pos="731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125F9F15" w14:textId="77777777" w:rsidR="00717AAE" w:rsidRPr="005D1261" w:rsidRDefault="00717AAE" w:rsidP="00F75DBA">
            <w:pPr>
              <w:tabs>
                <w:tab w:val="left" w:pos="7316"/>
              </w:tabs>
              <w:jc w:val="both"/>
              <w:rPr>
                <w:sz w:val="22"/>
                <w:szCs w:val="22"/>
              </w:rPr>
            </w:pPr>
          </w:p>
        </w:tc>
      </w:tr>
      <w:tr w:rsidR="00717AAE" w:rsidRPr="005D1261" w14:paraId="6B3CFC70" w14:textId="602E7CF7" w:rsidTr="00BB100E">
        <w:tc>
          <w:tcPr>
            <w:tcW w:w="187" w:type="pct"/>
          </w:tcPr>
          <w:p w14:paraId="657E58F3" w14:textId="77777777" w:rsidR="00717AAE" w:rsidRPr="005D1261" w:rsidRDefault="00717AAE" w:rsidP="00F75DBA">
            <w:pPr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2</w:t>
            </w:r>
          </w:p>
        </w:tc>
        <w:tc>
          <w:tcPr>
            <w:tcW w:w="4032" w:type="pct"/>
          </w:tcPr>
          <w:p w14:paraId="45E25C11" w14:textId="584E583B" w:rsidR="00717AAE" w:rsidRPr="005D1261" w:rsidRDefault="009F1579" w:rsidP="00F75DBA">
            <w:pPr>
              <w:jc w:val="both"/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Návrhy</w:t>
            </w:r>
            <w:r w:rsidR="00F2318B" w:rsidRPr="005D1261">
              <w:rPr>
                <w:sz w:val="22"/>
                <w:szCs w:val="22"/>
              </w:rPr>
              <w:t xml:space="preserve"> </w:t>
            </w:r>
            <w:r w:rsidR="00D16085">
              <w:rPr>
                <w:sz w:val="22"/>
                <w:szCs w:val="22"/>
              </w:rPr>
              <w:t xml:space="preserve">a předložené informace </w:t>
            </w:r>
            <w:r w:rsidR="00F2318B" w:rsidRPr="005D1261">
              <w:rPr>
                <w:sz w:val="22"/>
                <w:szCs w:val="22"/>
              </w:rPr>
              <w:t>jsou současně odůvodněné a podložené</w:t>
            </w:r>
            <w:r w:rsidR="00BB100E" w:rsidRPr="005D1261">
              <w:rPr>
                <w:sz w:val="22"/>
                <w:szCs w:val="22"/>
              </w:rPr>
              <w:t>.</w:t>
            </w:r>
          </w:p>
          <w:p w14:paraId="3B273C31" w14:textId="16E40D63" w:rsidR="00F2318B" w:rsidRPr="005D1261" w:rsidRDefault="00F2318B" w:rsidP="00F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727D02BE" w14:textId="77777777" w:rsidR="00717AAE" w:rsidRPr="005D1261" w:rsidRDefault="00717AAE" w:rsidP="00F75DBA">
            <w:pPr>
              <w:jc w:val="both"/>
              <w:rPr>
                <w:sz w:val="22"/>
                <w:szCs w:val="22"/>
              </w:rPr>
            </w:pPr>
          </w:p>
        </w:tc>
      </w:tr>
      <w:tr w:rsidR="00717AAE" w:rsidRPr="005D1261" w14:paraId="1DF30C4E" w14:textId="589CDF52" w:rsidTr="00BB100E">
        <w:tc>
          <w:tcPr>
            <w:tcW w:w="187" w:type="pct"/>
          </w:tcPr>
          <w:p w14:paraId="1DAD5052" w14:textId="27330350" w:rsidR="00717AAE" w:rsidRPr="005D1261" w:rsidRDefault="00717AAE" w:rsidP="00F75DBA">
            <w:pPr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3</w:t>
            </w:r>
          </w:p>
        </w:tc>
        <w:tc>
          <w:tcPr>
            <w:tcW w:w="4032" w:type="pct"/>
          </w:tcPr>
          <w:p w14:paraId="5C185B61" w14:textId="422ECE22" w:rsidR="00F2318B" w:rsidRPr="005D1261" w:rsidRDefault="00F2318B" w:rsidP="00F2318B">
            <w:pPr>
              <w:tabs>
                <w:tab w:val="left" w:pos="7316"/>
              </w:tabs>
              <w:jc w:val="both"/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 xml:space="preserve">V </w:t>
            </w:r>
            <w:r w:rsidR="009F1579" w:rsidRPr="005D1261">
              <w:rPr>
                <w:sz w:val="22"/>
                <w:szCs w:val="22"/>
              </w:rPr>
              <w:t>návrhu inicializace služeb</w:t>
            </w:r>
            <w:r w:rsidRPr="005D1261">
              <w:rPr>
                <w:sz w:val="22"/>
                <w:szCs w:val="22"/>
              </w:rPr>
              <w:t xml:space="preserve"> nebudou faktické chyby (tj. rozpory s</w:t>
            </w:r>
            <w:r w:rsidR="009F1579" w:rsidRPr="005D1261">
              <w:rPr>
                <w:sz w:val="22"/>
                <w:szCs w:val="22"/>
              </w:rPr>
              <w:t> požadavky ZD a veřejně dostupnými informacemi o činnosti SVS</w:t>
            </w:r>
            <w:r w:rsidRPr="005D1261">
              <w:rPr>
                <w:sz w:val="22"/>
                <w:szCs w:val="22"/>
              </w:rPr>
              <w:t>) a vnitřní rozpory.</w:t>
            </w:r>
          </w:p>
          <w:p w14:paraId="1CEF288B" w14:textId="4AB7739E" w:rsidR="00717AAE" w:rsidRPr="005D1261" w:rsidRDefault="00717AAE" w:rsidP="00F75D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15303CA9" w14:textId="77777777" w:rsidR="00717AAE" w:rsidRPr="005D1261" w:rsidRDefault="00717AAE" w:rsidP="00F75DBA">
            <w:pPr>
              <w:jc w:val="both"/>
              <w:rPr>
                <w:sz w:val="22"/>
                <w:szCs w:val="22"/>
              </w:rPr>
            </w:pPr>
          </w:p>
        </w:tc>
      </w:tr>
      <w:tr w:rsidR="00F2318B" w:rsidRPr="005D1261" w14:paraId="373D17FA" w14:textId="77777777" w:rsidTr="00BB100E">
        <w:tc>
          <w:tcPr>
            <w:tcW w:w="187" w:type="pct"/>
          </w:tcPr>
          <w:p w14:paraId="780EA8F4" w14:textId="1BC8E769" w:rsidR="00F2318B" w:rsidRPr="005D1261" w:rsidRDefault="00F2318B" w:rsidP="00F2318B">
            <w:pPr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4</w:t>
            </w:r>
          </w:p>
        </w:tc>
        <w:tc>
          <w:tcPr>
            <w:tcW w:w="4032" w:type="pct"/>
          </w:tcPr>
          <w:p w14:paraId="51806BC2" w14:textId="66381883" w:rsidR="00F2318B" w:rsidRPr="005D1261" w:rsidRDefault="00F2318B" w:rsidP="00F2318B">
            <w:pPr>
              <w:jc w:val="both"/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Pojmy jsou definovány srozumitelně a jednotně v</w:t>
            </w:r>
            <w:r w:rsidR="009F1579" w:rsidRPr="005D1261">
              <w:rPr>
                <w:sz w:val="22"/>
                <w:szCs w:val="22"/>
              </w:rPr>
              <w:t> </w:t>
            </w:r>
            <w:r w:rsidRPr="005D1261">
              <w:rPr>
                <w:sz w:val="22"/>
                <w:szCs w:val="22"/>
              </w:rPr>
              <w:t>celém</w:t>
            </w:r>
            <w:r w:rsidR="009F1579" w:rsidRPr="005D1261">
              <w:rPr>
                <w:sz w:val="22"/>
                <w:szCs w:val="22"/>
              </w:rPr>
              <w:t xml:space="preserve"> </w:t>
            </w:r>
            <w:r w:rsidR="00D16085">
              <w:rPr>
                <w:sz w:val="22"/>
                <w:szCs w:val="22"/>
              </w:rPr>
              <w:t>popisu</w:t>
            </w:r>
            <w:r w:rsidRPr="005D1261">
              <w:rPr>
                <w:sz w:val="22"/>
                <w:szCs w:val="22"/>
              </w:rPr>
              <w:t>, což</w:t>
            </w:r>
            <w:r w:rsidR="009F1579" w:rsidRPr="005D1261">
              <w:rPr>
                <w:sz w:val="22"/>
                <w:szCs w:val="22"/>
              </w:rPr>
              <w:t xml:space="preserve"> jej</w:t>
            </w:r>
            <w:r w:rsidRPr="005D1261">
              <w:rPr>
                <w:sz w:val="22"/>
                <w:szCs w:val="22"/>
              </w:rPr>
              <w:t xml:space="preserve"> činí přehledn</w:t>
            </w:r>
            <w:r w:rsidR="009F1579" w:rsidRPr="005D1261">
              <w:rPr>
                <w:sz w:val="22"/>
                <w:szCs w:val="22"/>
              </w:rPr>
              <w:t>ým</w:t>
            </w:r>
            <w:r w:rsidRPr="005D1261">
              <w:rPr>
                <w:sz w:val="22"/>
                <w:szCs w:val="22"/>
              </w:rPr>
              <w:t xml:space="preserve">, celý text nese známky odborně zpracovaného výstupu/stanoviska, tj. text je pro </w:t>
            </w:r>
            <w:r w:rsidR="00AF5817" w:rsidRPr="005D1261">
              <w:rPr>
                <w:sz w:val="22"/>
                <w:szCs w:val="22"/>
              </w:rPr>
              <w:t>zadavatele</w:t>
            </w:r>
            <w:r w:rsidRPr="005D1261">
              <w:rPr>
                <w:sz w:val="22"/>
                <w:szCs w:val="22"/>
              </w:rPr>
              <w:t xml:space="preserve"> použitelný pro </w:t>
            </w:r>
            <w:r w:rsidR="009F1579" w:rsidRPr="005D1261">
              <w:rPr>
                <w:sz w:val="22"/>
                <w:szCs w:val="22"/>
              </w:rPr>
              <w:t>inicializaci služeb.</w:t>
            </w:r>
          </w:p>
          <w:p w14:paraId="657488BB" w14:textId="1F3864D1" w:rsidR="00BB100E" w:rsidRPr="005D1261" w:rsidRDefault="00BB100E" w:rsidP="00F23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14:paraId="42AE63F2" w14:textId="77777777" w:rsidR="00F2318B" w:rsidRPr="005D1261" w:rsidRDefault="00F2318B" w:rsidP="00F2318B">
            <w:pPr>
              <w:jc w:val="both"/>
              <w:rPr>
                <w:sz w:val="22"/>
                <w:szCs w:val="22"/>
              </w:rPr>
            </w:pPr>
          </w:p>
        </w:tc>
      </w:tr>
      <w:tr w:rsidR="00F2318B" w:rsidRPr="005D1261" w14:paraId="7A301421" w14:textId="77777777" w:rsidTr="00BB100E">
        <w:tc>
          <w:tcPr>
            <w:tcW w:w="187" w:type="pct"/>
          </w:tcPr>
          <w:p w14:paraId="3DCD9C39" w14:textId="05627AB2" w:rsidR="00F2318B" w:rsidRPr="005D1261" w:rsidRDefault="00F2318B" w:rsidP="00F2318B">
            <w:pPr>
              <w:rPr>
                <w:sz w:val="22"/>
                <w:szCs w:val="22"/>
              </w:rPr>
            </w:pPr>
            <w:r w:rsidRPr="005D1261">
              <w:rPr>
                <w:sz w:val="22"/>
                <w:szCs w:val="22"/>
              </w:rPr>
              <w:t>5</w:t>
            </w:r>
          </w:p>
        </w:tc>
        <w:tc>
          <w:tcPr>
            <w:tcW w:w="4032" w:type="pct"/>
          </w:tcPr>
          <w:p w14:paraId="13EF1EB6" w14:textId="51F66A22" w:rsidR="00BB100E" w:rsidRPr="00D16085" w:rsidRDefault="00D16085" w:rsidP="00973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Popsaný z</w:t>
            </w:r>
            <w:r w:rsidRPr="00D16085">
              <w:rPr>
                <w:sz w:val="22"/>
                <w:szCs w:val="22"/>
              </w:rPr>
              <w:t>působ převzetí podpory a údržby</w:t>
            </w:r>
            <w:r w:rsidR="00973449" w:rsidRPr="00D16085">
              <w:rPr>
                <w:sz w:val="22"/>
                <w:szCs w:val="22"/>
              </w:rPr>
              <w:t xml:space="preserve"> </w:t>
            </w:r>
            <w:r w:rsidR="00023197">
              <w:rPr>
                <w:sz w:val="22"/>
                <w:szCs w:val="22"/>
              </w:rPr>
              <w:t xml:space="preserve">garantuje dodržení požadovaných lhůt a </w:t>
            </w:r>
            <w:r>
              <w:rPr>
                <w:sz w:val="22"/>
                <w:szCs w:val="22"/>
              </w:rPr>
              <w:t>ne</w:t>
            </w:r>
            <w:r w:rsidR="00973449" w:rsidRPr="00D16085">
              <w:rPr>
                <w:sz w:val="22"/>
                <w:szCs w:val="22"/>
              </w:rPr>
              <w:t xml:space="preserve">generuje </w:t>
            </w:r>
            <w:r w:rsidR="00023197">
              <w:rPr>
                <w:sz w:val="22"/>
                <w:szCs w:val="22"/>
              </w:rPr>
              <w:t xml:space="preserve">pro SVS </w:t>
            </w:r>
            <w:r>
              <w:rPr>
                <w:sz w:val="22"/>
                <w:szCs w:val="22"/>
              </w:rPr>
              <w:t xml:space="preserve">zjevné či </w:t>
            </w:r>
            <w:r w:rsidR="00973449" w:rsidRPr="00D16085">
              <w:rPr>
                <w:sz w:val="22"/>
                <w:szCs w:val="22"/>
              </w:rPr>
              <w:t xml:space="preserve">skryté náklady </w:t>
            </w:r>
            <w:r w:rsidR="00023197">
              <w:rPr>
                <w:sz w:val="22"/>
                <w:szCs w:val="22"/>
              </w:rPr>
              <w:t>nad rámec nabídkové ceny za paušální plnění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81" w:type="pct"/>
          </w:tcPr>
          <w:p w14:paraId="5779E416" w14:textId="77777777" w:rsidR="00F2318B" w:rsidRPr="005D1261" w:rsidRDefault="00F2318B" w:rsidP="00F2318B">
            <w:pPr>
              <w:jc w:val="both"/>
              <w:rPr>
                <w:sz w:val="22"/>
                <w:szCs w:val="22"/>
              </w:rPr>
            </w:pPr>
          </w:p>
        </w:tc>
      </w:tr>
    </w:tbl>
    <w:p w14:paraId="4E703EC5" w14:textId="77777777" w:rsidR="00A10F09" w:rsidRPr="00A10F09" w:rsidRDefault="00A10F09" w:rsidP="00A633B6">
      <w:pPr>
        <w:jc w:val="both"/>
        <w:rPr>
          <w:bCs/>
        </w:rPr>
      </w:pPr>
    </w:p>
    <w:sectPr w:rsidR="00A10F09" w:rsidRPr="00A10F09" w:rsidSect="00A633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1DF3" w14:textId="77777777" w:rsidR="00C253F3" w:rsidRDefault="00C253F3" w:rsidP="007D1E95">
      <w:r>
        <w:separator/>
      </w:r>
    </w:p>
  </w:endnote>
  <w:endnote w:type="continuationSeparator" w:id="0">
    <w:p w14:paraId="6975AEAB" w14:textId="77777777" w:rsidR="00C253F3" w:rsidRDefault="00C253F3" w:rsidP="007D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CFE7D" w14:textId="77777777" w:rsidR="00C253F3" w:rsidRDefault="00C253F3" w:rsidP="007D1E95">
      <w:r>
        <w:separator/>
      </w:r>
    </w:p>
  </w:footnote>
  <w:footnote w:type="continuationSeparator" w:id="0">
    <w:p w14:paraId="0B55EE9D" w14:textId="77777777" w:rsidR="00C253F3" w:rsidRDefault="00C253F3" w:rsidP="007D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E4C81"/>
    <w:multiLevelType w:val="hybridMultilevel"/>
    <w:tmpl w:val="4F42EE54"/>
    <w:lvl w:ilvl="0" w:tplc="84AC26D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D23F4D"/>
    <w:multiLevelType w:val="hybridMultilevel"/>
    <w:tmpl w:val="8F44AF1E"/>
    <w:lvl w:ilvl="0" w:tplc="6F987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C3C46"/>
    <w:multiLevelType w:val="hybridMultilevel"/>
    <w:tmpl w:val="E78C8408"/>
    <w:lvl w:ilvl="0" w:tplc="A34AFE06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540BA2">
      <w:start w:val="1"/>
      <w:numFmt w:val="bullet"/>
      <w:pStyle w:val="Odrka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EE"/>
    <w:rsid w:val="000034EB"/>
    <w:rsid w:val="00023197"/>
    <w:rsid w:val="00082959"/>
    <w:rsid w:val="000B74DF"/>
    <w:rsid w:val="000D4F7A"/>
    <w:rsid w:val="000E5D8F"/>
    <w:rsid w:val="000F47AE"/>
    <w:rsid w:val="000F58B1"/>
    <w:rsid w:val="00244FE9"/>
    <w:rsid w:val="00285174"/>
    <w:rsid w:val="002E38EB"/>
    <w:rsid w:val="003D1412"/>
    <w:rsid w:val="004260EE"/>
    <w:rsid w:val="00450DFA"/>
    <w:rsid w:val="00494C4D"/>
    <w:rsid w:val="005439A3"/>
    <w:rsid w:val="005D1261"/>
    <w:rsid w:val="005E70BD"/>
    <w:rsid w:val="0064107E"/>
    <w:rsid w:val="006953F0"/>
    <w:rsid w:val="00696CBB"/>
    <w:rsid w:val="00717AAE"/>
    <w:rsid w:val="0072058D"/>
    <w:rsid w:val="00724974"/>
    <w:rsid w:val="007A0B61"/>
    <w:rsid w:val="007C2E6A"/>
    <w:rsid w:val="007D1E95"/>
    <w:rsid w:val="007F131A"/>
    <w:rsid w:val="007F614E"/>
    <w:rsid w:val="008344F9"/>
    <w:rsid w:val="00945572"/>
    <w:rsid w:val="00973449"/>
    <w:rsid w:val="009829EB"/>
    <w:rsid w:val="00984894"/>
    <w:rsid w:val="009D77B2"/>
    <w:rsid w:val="009F1579"/>
    <w:rsid w:val="00A10F09"/>
    <w:rsid w:val="00A33DA4"/>
    <w:rsid w:val="00A633B6"/>
    <w:rsid w:val="00AF5817"/>
    <w:rsid w:val="00B73EFB"/>
    <w:rsid w:val="00BB100E"/>
    <w:rsid w:val="00C063EC"/>
    <w:rsid w:val="00C06F0A"/>
    <w:rsid w:val="00C253F3"/>
    <w:rsid w:val="00C26909"/>
    <w:rsid w:val="00C52812"/>
    <w:rsid w:val="00CA35CF"/>
    <w:rsid w:val="00CC67FF"/>
    <w:rsid w:val="00D1319F"/>
    <w:rsid w:val="00D16085"/>
    <w:rsid w:val="00DA7BCD"/>
    <w:rsid w:val="00E30815"/>
    <w:rsid w:val="00E82A91"/>
    <w:rsid w:val="00F17CC8"/>
    <w:rsid w:val="00F2318B"/>
    <w:rsid w:val="00F73B72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0EE"/>
  <w15:chartTrackingRefBased/>
  <w15:docId w15:val="{13CBA3BB-424B-4CE2-9735-D777B72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7BC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stavec 1,cp_Odstavec se seznamem,Bullet Number,Bullet List,FooterText,numbered,Paragraphe de liste1,Bulletr List Paragraph,列出段落,列出段落1,List Paragraph21,Listeafsnit1,Parágrafo da Lista1,List Paragraph,A-Odrážky1,Nad"/>
    <w:basedOn w:val="Normln"/>
    <w:link w:val="OdstavecseseznamemChar"/>
    <w:uiPriority w:val="34"/>
    <w:qFormat/>
    <w:rsid w:val="00E82A9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Mkatabulky">
    <w:name w:val="Table Grid"/>
    <w:basedOn w:val="Normlntabulka"/>
    <w:uiPriority w:val="39"/>
    <w:rsid w:val="00A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38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8EB"/>
    <w:rPr>
      <w:rFonts w:ascii="Segoe UI" w:hAnsi="Segoe UI" w:cs="Segoe UI"/>
      <w:sz w:val="18"/>
      <w:szCs w:val="18"/>
    </w:rPr>
  </w:style>
  <w:style w:type="paragraph" w:customStyle="1" w:styleId="Odrka1">
    <w:name w:val="Odrážka 1"/>
    <w:basedOn w:val="Odstavecseseznamem"/>
    <w:link w:val="Odrka1Char"/>
    <w:qFormat/>
    <w:rsid w:val="007D1E95"/>
    <w:pPr>
      <w:numPr>
        <w:numId w:val="2"/>
      </w:numPr>
      <w:spacing w:before="120" w:after="0" w:line="240" w:lineRule="auto"/>
      <w:ind w:left="284" w:hanging="284"/>
      <w:contextualSpacing w:val="0"/>
      <w:jc w:val="both"/>
    </w:pPr>
  </w:style>
  <w:style w:type="character" w:customStyle="1" w:styleId="Odrka1Char">
    <w:name w:val="Odrážka 1 Char"/>
    <w:basedOn w:val="Standardnpsmoodstavce"/>
    <w:link w:val="Odrka1"/>
    <w:rsid w:val="007D1E9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E95"/>
    <w:pPr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E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E95"/>
    <w:rPr>
      <w:vertAlign w:val="superscript"/>
    </w:rPr>
  </w:style>
  <w:style w:type="paragraph" w:customStyle="1" w:styleId="Odrka2">
    <w:name w:val="Odrážka 2"/>
    <w:basedOn w:val="Odrka1"/>
    <w:qFormat/>
    <w:rsid w:val="007D1E95"/>
    <w:pPr>
      <w:numPr>
        <w:ilvl w:val="1"/>
      </w:numPr>
      <w:tabs>
        <w:tab w:val="num" w:pos="360"/>
      </w:tabs>
      <w:spacing w:before="60" w:after="120"/>
      <w:ind w:left="568" w:hanging="284"/>
      <w:contextualSpacing/>
    </w:pPr>
  </w:style>
  <w:style w:type="character" w:customStyle="1" w:styleId="OdstavecseseznamemChar">
    <w:name w:val="Odstavec se seznamem Char"/>
    <w:aliases w:val="Odstavec_muj Char,Odstavec 1 Char,cp_Odstavec se seznamem Char,Bullet Number Char,Bullet List Char,FooterText Char,numbered Char,Paragraphe de liste1 Char,Bulletr List Paragraph Char,列出段落 Char,列出段落1 Char,List Paragraph21 Char"/>
    <w:link w:val="Odstavecseseznamem"/>
    <w:uiPriority w:val="34"/>
    <w:qFormat/>
    <w:locked/>
    <w:rsid w:val="009F1579"/>
  </w:style>
  <w:style w:type="character" w:styleId="Odkaznakoment">
    <w:name w:val="annotation reference"/>
    <w:basedOn w:val="Standardnpsmoodstavce"/>
    <w:uiPriority w:val="99"/>
    <w:semiHidden/>
    <w:unhideWhenUsed/>
    <w:rsid w:val="00641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107E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107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414C892257040A4843A6F75B832EE" ma:contentTypeVersion="10" ma:contentTypeDescription="Vytvoří nový dokument" ma:contentTypeScope="" ma:versionID="a6a04f4156f9052e70ae157649ded448">
  <xsd:schema xmlns:xsd="http://www.w3.org/2001/XMLSchema" xmlns:xs="http://www.w3.org/2001/XMLSchema" xmlns:p="http://schemas.microsoft.com/office/2006/metadata/properties" xmlns:ns3="d55aa327-3544-40b7-921f-38ef37031c66" xmlns:ns4="10f983ef-4c28-4d24-9562-c9ec316c971e" targetNamespace="http://schemas.microsoft.com/office/2006/metadata/properties" ma:root="true" ma:fieldsID="042b5c2e9e01eb18403abd2fe492ee30" ns3:_="" ns4:_="">
    <xsd:import namespace="d55aa327-3544-40b7-921f-38ef37031c66"/>
    <xsd:import namespace="10f983ef-4c28-4d24-9562-c9ec316c9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a327-3544-40b7-921f-38ef3703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983ef-4c28-4d24-9562-c9ec316c9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8E65F-7B4B-4263-A911-3C23CC744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2A929-A1BC-4604-B0DC-AEC0E33E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a327-3544-40b7-921f-38ef37031c66"/>
    <ds:schemaRef ds:uri="10f983ef-4c28-4d24-9562-c9ec316c9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0BD6A-3A08-4255-A9BA-812B96E51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Chroust</dc:creator>
  <cp:keywords/>
  <dc:description/>
  <cp:lastModifiedBy>AKVT</cp:lastModifiedBy>
  <cp:revision>8</cp:revision>
  <dcterms:created xsi:type="dcterms:W3CDTF">2020-09-29T12:26:00Z</dcterms:created>
  <dcterms:modified xsi:type="dcterms:W3CDTF">2025-09-12T08:02:00Z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0x010100DCA414C892257040A4843A6F75B832EE</vt:lpwstr>
  </property>
</Properties>
</file>