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97A3" w14:textId="77777777" w:rsidR="001F466D" w:rsidRPr="002D20D3" w:rsidRDefault="001F466D" w:rsidP="001F466D">
      <w:pPr>
        <w:ind w:left="720"/>
        <w:contextualSpacing/>
        <w:jc w:val="right"/>
        <w:rPr>
          <w:rFonts w:ascii="Arial" w:eastAsia="Cambria" w:hAnsi="Arial" w:cs="Arial"/>
          <w:bCs/>
          <w:caps/>
          <w:sz w:val="20"/>
          <w:szCs w:val="20"/>
          <w:lang w:val="x-none"/>
        </w:rPr>
      </w:pPr>
      <w:bookmarkStart w:id="0" w:name="_GoBack"/>
      <w:r w:rsidRPr="002D20D3">
        <w:rPr>
          <w:rFonts w:ascii="Arial" w:eastAsia="Cambria" w:hAnsi="Arial" w:cs="Arial"/>
          <w:bCs/>
          <w:caps/>
          <w:sz w:val="20"/>
          <w:szCs w:val="20"/>
          <w:lang w:val="x-none"/>
        </w:rPr>
        <w:t xml:space="preserve">PŘÍLOHA Č. </w:t>
      </w:r>
      <w:r w:rsidR="00C959C2" w:rsidRPr="002D20D3">
        <w:rPr>
          <w:rFonts w:ascii="Arial" w:eastAsia="Cambria" w:hAnsi="Arial" w:cs="Arial"/>
          <w:bCs/>
          <w:caps/>
          <w:sz w:val="20"/>
          <w:szCs w:val="20"/>
        </w:rPr>
        <w:t>10</w:t>
      </w:r>
      <w:r w:rsidRPr="002D20D3">
        <w:rPr>
          <w:rFonts w:ascii="Arial" w:eastAsia="Cambria" w:hAnsi="Arial" w:cs="Arial"/>
          <w:bCs/>
          <w:caps/>
          <w:sz w:val="20"/>
          <w:szCs w:val="20"/>
          <w:lang w:val="x-none"/>
        </w:rPr>
        <w:t xml:space="preserve"> ZADÁVACÍ DOKUMENTACE</w:t>
      </w:r>
    </w:p>
    <w:p w14:paraId="708297A4" w14:textId="77777777" w:rsidR="001F466D" w:rsidRPr="002D20D3" w:rsidRDefault="001F466D" w:rsidP="001F466D">
      <w:pPr>
        <w:spacing w:before="1200"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D20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Prohlášení uchazeče o celkovém počtu stran nabídky</w:t>
      </w:r>
    </w:p>
    <w:p w14:paraId="708297A5" w14:textId="77777777" w:rsidR="001F466D" w:rsidRPr="002D20D3" w:rsidRDefault="001F466D" w:rsidP="001F466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20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Uchazeč 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>[</w:t>
      </w:r>
      <w:r w:rsidRPr="002D20D3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UCHAZEČ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>], se sídlem [</w:t>
      </w:r>
      <w:r w:rsidRPr="002D20D3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UCHAZEČ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>], IČ: [</w:t>
      </w:r>
      <w:r w:rsidRPr="002D20D3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UCHAZEČ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>], pro účely zadávacího řízení na zakázku „</w:t>
      </w:r>
      <w:r w:rsidR="00887550" w:rsidRPr="002D20D3">
        <w:rPr>
          <w:rFonts w:ascii="Arial" w:eastAsia="Times New Roman" w:hAnsi="Arial" w:cs="Arial"/>
          <w:b/>
          <w:sz w:val="20"/>
          <w:szCs w:val="20"/>
          <w:lang w:eastAsia="cs-CZ"/>
        </w:rPr>
        <w:t>Technická podpora</w:t>
      </w:r>
      <w:r w:rsidRPr="002D20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odborného informačního systému SVS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Pr="002D20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 xml:space="preserve">zadávanou zadavatelem </w:t>
      </w:r>
      <w:r w:rsidRPr="002D20D3">
        <w:rPr>
          <w:rFonts w:ascii="Arial" w:eastAsia="Times New Roman" w:hAnsi="Arial" w:cs="Arial"/>
          <w:bCs/>
          <w:sz w:val="20"/>
          <w:szCs w:val="20"/>
          <w:lang w:eastAsia="cs-CZ"/>
        </w:rPr>
        <w:t>Státní veterinární správa</w:t>
      </w:r>
    </w:p>
    <w:p w14:paraId="708297A6" w14:textId="77777777" w:rsidR="001F466D" w:rsidRPr="002D20D3" w:rsidRDefault="001F466D" w:rsidP="001F466D">
      <w:pPr>
        <w:spacing w:before="960" w:after="48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D20D3">
        <w:rPr>
          <w:rFonts w:ascii="Arial" w:eastAsia="Times New Roman" w:hAnsi="Arial" w:cs="Arial"/>
          <w:b/>
          <w:sz w:val="20"/>
          <w:szCs w:val="20"/>
          <w:lang w:eastAsia="cs-CZ"/>
        </w:rPr>
        <w:t>tímto závazně prohlašuje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708297A7" w14:textId="77777777" w:rsidR="001F466D" w:rsidRPr="002D20D3" w:rsidRDefault="001F466D" w:rsidP="001F466D">
      <w:pPr>
        <w:tabs>
          <w:tab w:val="left" w:pos="709"/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D20D3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že </w:t>
      </w:r>
      <w:r w:rsidRPr="002D20D3">
        <w:rPr>
          <w:rFonts w:ascii="Arial" w:eastAsia="Times New Roman" w:hAnsi="Arial" w:cs="Arial"/>
          <w:sz w:val="20"/>
          <w:szCs w:val="20"/>
          <w:lang w:val="x-none" w:eastAsia="x-none"/>
        </w:rPr>
        <w:t>celkový počet listů v této nabídce je [</w:t>
      </w:r>
      <w:r w:rsidRPr="002D20D3">
        <w:rPr>
          <w:rFonts w:ascii="Arial" w:eastAsia="Times New Roman" w:hAnsi="Arial" w:cs="Arial"/>
          <w:sz w:val="20"/>
          <w:szCs w:val="20"/>
          <w:highlight w:val="green"/>
          <w:lang w:val="x-none" w:eastAsia="x-none"/>
        </w:rPr>
        <w:t>DOPLNÍ UCHAZEČ</w:t>
      </w:r>
      <w:r w:rsidRPr="002D20D3">
        <w:rPr>
          <w:rFonts w:ascii="Arial" w:eastAsia="Times New Roman" w:hAnsi="Arial" w:cs="Arial"/>
          <w:sz w:val="20"/>
          <w:szCs w:val="20"/>
          <w:lang w:val="x-none" w:eastAsia="x-none"/>
        </w:rPr>
        <w:t>] listů (včetně vložených nečíslovaných či samostatně číslovaných listů).</w:t>
      </w:r>
    </w:p>
    <w:p w14:paraId="708297A8" w14:textId="77777777" w:rsidR="001F466D" w:rsidRPr="002D20D3" w:rsidRDefault="001F466D" w:rsidP="001F466D">
      <w:pPr>
        <w:spacing w:before="360"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2D20D3">
        <w:rPr>
          <w:rFonts w:ascii="Arial" w:eastAsia="Times New Roman" w:hAnsi="Arial" w:cs="Arial"/>
          <w:sz w:val="20"/>
          <w:szCs w:val="20"/>
          <w:lang w:eastAsia="cs-CZ"/>
        </w:rPr>
        <w:t>V [</w:t>
      </w:r>
      <w:r w:rsidRPr="002D20D3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UCHAZEČ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>] dne [</w:t>
      </w:r>
      <w:r w:rsidRPr="002D20D3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UCHAZEČ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14:paraId="708297A9" w14:textId="77777777" w:rsidR="001F466D" w:rsidRPr="002D20D3" w:rsidRDefault="001F466D" w:rsidP="001F466D">
      <w:pPr>
        <w:widowControl w:val="0"/>
        <w:spacing w:before="1200" w:after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D20D3">
        <w:rPr>
          <w:rFonts w:ascii="Arial" w:eastAsia="Times New Roman" w:hAnsi="Arial" w:cs="Arial"/>
          <w:sz w:val="20"/>
          <w:szCs w:val="20"/>
          <w:lang w:val="x-none" w:eastAsia="x-none"/>
        </w:rPr>
        <w:t>________________________________</w:t>
      </w:r>
      <w:r w:rsidRPr="002D20D3">
        <w:rPr>
          <w:rFonts w:ascii="Arial" w:eastAsia="Times New Roman" w:hAnsi="Arial" w:cs="Arial"/>
          <w:sz w:val="20"/>
          <w:szCs w:val="20"/>
          <w:lang w:eastAsia="x-none"/>
        </w:rPr>
        <w:t>____</w:t>
      </w:r>
    </w:p>
    <w:p w14:paraId="708297AA" w14:textId="77777777" w:rsidR="001F466D" w:rsidRPr="002D20D3" w:rsidRDefault="001F466D" w:rsidP="001F466D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D20D3">
        <w:rPr>
          <w:rFonts w:ascii="Arial" w:eastAsia="Times New Roman" w:hAnsi="Arial" w:cs="Arial"/>
          <w:sz w:val="20"/>
          <w:szCs w:val="20"/>
          <w:lang w:eastAsia="cs-CZ"/>
        </w:rPr>
        <w:t>[</w:t>
      </w:r>
      <w:r w:rsidRPr="002D20D3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UCHAZEČ- firma uchazeče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14:paraId="708297AB" w14:textId="77777777" w:rsidR="001F466D" w:rsidRPr="002D20D3" w:rsidRDefault="001F466D" w:rsidP="001F466D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D20D3">
        <w:rPr>
          <w:rFonts w:ascii="Arial" w:eastAsia="Times New Roman" w:hAnsi="Arial" w:cs="Arial"/>
          <w:sz w:val="20"/>
          <w:szCs w:val="20"/>
          <w:lang w:eastAsia="cs-CZ"/>
        </w:rPr>
        <w:t>[</w:t>
      </w:r>
      <w:r w:rsidRPr="002D20D3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UCHAZEČ – jméno, příjmení, funkce</w:t>
      </w:r>
      <w:r w:rsidRPr="002D20D3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bookmarkEnd w:id="0"/>
    <w:p w14:paraId="708297AC" w14:textId="77777777" w:rsidR="00215B1F" w:rsidRPr="002D20D3" w:rsidRDefault="00215B1F" w:rsidP="002C2BD2">
      <w:pPr>
        <w:rPr>
          <w:rFonts w:ascii="Arial" w:hAnsi="Arial" w:cs="Arial"/>
          <w:sz w:val="20"/>
          <w:szCs w:val="20"/>
        </w:rPr>
      </w:pPr>
    </w:p>
    <w:sectPr w:rsidR="00215B1F" w:rsidRPr="002D2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297AF" w14:textId="77777777" w:rsidR="006604F6" w:rsidRDefault="006604F6">
      <w:pPr>
        <w:spacing w:after="0" w:line="240" w:lineRule="auto"/>
      </w:pPr>
      <w:r>
        <w:separator/>
      </w:r>
    </w:p>
  </w:endnote>
  <w:endnote w:type="continuationSeparator" w:id="0">
    <w:p w14:paraId="708297B0" w14:textId="77777777" w:rsidR="006604F6" w:rsidRDefault="0066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97B4" w14:textId="77777777" w:rsidR="00DF014D" w:rsidRDefault="00DF01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97B5" w14:textId="77777777" w:rsidR="00DF014D" w:rsidRDefault="00DF01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97B9" w14:textId="77777777" w:rsidR="00DF014D" w:rsidRDefault="00DF0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97AD" w14:textId="77777777" w:rsidR="006604F6" w:rsidRDefault="006604F6">
      <w:pPr>
        <w:spacing w:after="0" w:line="240" w:lineRule="auto"/>
      </w:pPr>
      <w:r>
        <w:separator/>
      </w:r>
    </w:p>
  </w:footnote>
  <w:footnote w:type="continuationSeparator" w:id="0">
    <w:p w14:paraId="708297AE" w14:textId="77777777" w:rsidR="006604F6" w:rsidRDefault="0066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97B1" w14:textId="77777777" w:rsidR="00DF014D" w:rsidRDefault="00DF01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97B2" w14:textId="77777777" w:rsidR="007278A5" w:rsidRDefault="007278A5">
    <w:pPr>
      <w:pStyle w:val="Zhlav"/>
    </w:pPr>
    <w:r>
      <w:rPr>
        <w:rFonts w:ascii="Calibri" w:hAnsi="Calibri" w:cs="Calibri"/>
        <w:noProof/>
        <w:lang w:eastAsia="cs-CZ"/>
      </w:rPr>
      <w:drawing>
        <wp:inline distT="0" distB="0" distL="0" distR="0" wp14:anchorId="708297BA" wp14:editId="708297BB">
          <wp:extent cx="1531620" cy="653415"/>
          <wp:effectExtent l="0" t="0" r="0" b="0"/>
          <wp:docPr id="3" name="obrázek 3" descr="C:\Users\MDvorak\Desktop\SV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vorak\Desktop\SV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297B3" w14:textId="77777777" w:rsidR="007278A5" w:rsidRDefault="007278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97B6" w14:textId="77777777" w:rsidR="002C2BD2" w:rsidRDefault="002C2BD2" w:rsidP="00A47106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 wp14:anchorId="708297BC" wp14:editId="708297BD">
          <wp:extent cx="4880610" cy="574040"/>
          <wp:effectExtent l="0" t="0" r="0" b="0"/>
          <wp:docPr id="2" name="Obrázek 2" descr="C:\Users\MDvorak\Desktop\I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C:\Users\MDvorak\Desktop\I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297B7" w14:textId="77777777" w:rsidR="002C2BD2" w:rsidRPr="00A47106" w:rsidRDefault="002C2BD2" w:rsidP="00A47106">
    <w:pPr>
      <w:pStyle w:val="Zhlav"/>
    </w:pPr>
  </w:p>
  <w:p w14:paraId="708297B8" w14:textId="77777777" w:rsidR="002C2BD2" w:rsidRPr="00F25A3F" w:rsidRDefault="002C2BD2" w:rsidP="00F25A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EE"/>
    <w:rsid w:val="00023AC5"/>
    <w:rsid w:val="001F466D"/>
    <w:rsid w:val="00215B1F"/>
    <w:rsid w:val="00261E32"/>
    <w:rsid w:val="00294E0E"/>
    <w:rsid w:val="002C2BD2"/>
    <w:rsid w:val="002D1190"/>
    <w:rsid w:val="002D20D3"/>
    <w:rsid w:val="005E4EEE"/>
    <w:rsid w:val="006053D2"/>
    <w:rsid w:val="006604F6"/>
    <w:rsid w:val="007278A5"/>
    <w:rsid w:val="00737223"/>
    <w:rsid w:val="00887550"/>
    <w:rsid w:val="008A13CB"/>
    <w:rsid w:val="00C959C2"/>
    <w:rsid w:val="00DF014D"/>
    <w:rsid w:val="00E46588"/>
    <w:rsid w:val="00F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2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h3">
    <w:name w:val="_bh3"/>
    <w:basedOn w:val="Normln"/>
    <w:rsid w:val="00E46588"/>
    <w:pPr>
      <w:tabs>
        <w:tab w:val="num" w:pos="4265"/>
      </w:tabs>
      <w:suppressAutoHyphens/>
      <w:spacing w:before="60" w:after="120" w:line="320" w:lineRule="atLeast"/>
      <w:ind w:left="4265" w:hanging="72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bno">
    <w:name w:val="_bno"/>
    <w:basedOn w:val="Normln"/>
    <w:link w:val="bnoChar1"/>
    <w:rsid w:val="00E46588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E4658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Calibri11bTunzarovnnnasteddkovnNsobk">
    <w:name w:val="Styl Calibri 11 b. Tučné zarovnání na střed Řádkování:  Násobk..."/>
    <w:basedOn w:val="Normln"/>
    <w:rsid w:val="00E46588"/>
    <w:pPr>
      <w:spacing w:before="1200" w:after="480"/>
      <w:jc w:val="center"/>
    </w:pPr>
    <w:rPr>
      <w:rFonts w:ascii="Calibri" w:eastAsia="Times New Roman" w:hAnsi="Calibri" w:cs="Times New Roman"/>
      <w:b/>
      <w:bCs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BD2"/>
  </w:style>
  <w:style w:type="paragraph" w:styleId="Textbubliny">
    <w:name w:val="Balloon Text"/>
    <w:basedOn w:val="Normln"/>
    <w:link w:val="TextbublinyChar"/>
    <w:uiPriority w:val="99"/>
    <w:semiHidden/>
    <w:unhideWhenUsed/>
    <w:rsid w:val="002C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2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2016-06-08T15:07:00Z</dcterms:created>
  <dcterms:modified xsi:type="dcterms:W3CDTF">2016-08-03T11:59:00Z</dcterms:modified>
</cp:coreProperties>
</file>